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2EC3" w14:textId="0F79025E" w:rsidR="00803E72" w:rsidRPr="0044163D" w:rsidRDefault="0044163D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附件1：2</w:t>
      </w:r>
      <w:r>
        <w:rPr>
          <w:rFonts w:ascii="仿宋_GB2312" w:eastAsia="仿宋_GB2312" w:hint="eastAsia"/>
          <w:b/>
          <w:sz w:val="28"/>
          <w:szCs w:val="28"/>
        </w:rPr>
        <w:t>02</w:t>
      </w:r>
      <w:r w:rsidR="00D96291">
        <w:rPr>
          <w:rFonts w:ascii="仿宋_GB2312" w:eastAsia="仿宋_GB2312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届优秀毕业研究生名额分配表（博士）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577"/>
        <w:gridCol w:w="1945"/>
      </w:tblGrid>
      <w:tr w:rsidR="00D96291" w:rsidRPr="00D96291" w14:paraId="4B0672B5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624253F1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  <w:r w:rsidRPr="00A27304">
              <w:rPr>
                <w:rFonts w:ascii="楷体_GB2312" w:eastAsia="楷体_GB2312" w:hint="eastAsia"/>
                <w:b/>
                <w:bCs/>
                <w:sz w:val="24"/>
              </w:rPr>
              <w:t>培养单位</w:t>
            </w:r>
          </w:p>
        </w:tc>
        <w:tc>
          <w:tcPr>
            <w:tcW w:w="1141" w:type="pct"/>
            <w:noWrap/>
            <w:hideMark/>
          </w:tcPr>
          <w:p w14:paraId="259B1F24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  <w:r w:rsidRPr="00A27304">
              <w:rPr>
                <w:rFonts w:ascii="楷体_GB2312" w:eastAsia="楷体_GB2312" w:hint="eastAsia"/>
                <w:b/>
                <w:bCs/>
                <w:sz w:val="24"/>
              </w:rPr>
              <w:t>博士名额</w:t>
            </w:r>
          </w:p>
        </w:tc>
      </w:tr>
      <w:tr w:rsidR="00D96291" w:rsidRPr="00D96291" w14:paraId="5DFAC407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516B604C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天津医科大学总医院</w:t>
            </w:r>
          </w:p>
        </w:tc>
        <w:tc>
          <w:tcPr>
            <w:tcW w:w="1141" w:type="pct"/>
            <w:noWrap/>
            <w:hideMark/>
          </w:tcPr>
          <w:p w14:paraId="1F5A1595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6</w:t>
            </w:r>
          </w:p>
        </w:tc>
      </w:tr>
      <w:tr w:rsidR="00D96291" w:rsidRPr="00D96291" w14:paraId="72A748EA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783F24A5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天津医科大学肿瘤医院</w:t>
            </w:r>
          </w:p>
        </w:tc>
        <w:tc>
          <w:tcPr>
            <w:tcW w:w="1141" w:type="pct"/>
            <w:noWrap/>
            <w:hideMark/>
          </w:tcPr>
          <w:p w14:paraId="296DC18F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6</w:t>
            </w:r>
          </w:p>
        </w:tc>
      </w:tr>
      <w:tr w:rsidR="00D96291" w:rsidRPr="00D96291" w14:paraId="19CF37DC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16A51B2B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天津医科大学基础医学院</w:t>
            </w:r>
          </w:p>
        </w:tc>
        <w:tc>
          <w:tcPr>
            <w:tcW w:w="1141" w:type="pct"/>
            <w:noWrap/>
            <w:hideMark/>
          </w:tcPr>
          <w:p w14:paraId="570FF24C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D96291" w:rsidRPr="00D96291" w14:paraId="681C7540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3D9EBC21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天津医科大学第二医院</w:t>
            </w:r>
          </w:p>
        </w:tc>
        <w:tc>
          <w:tcPr>
            <w:tcW w:w="1141" w:type="pct"/>
            <w:noWrap/>
            <w:hideMark/>
          </w:tcPr>
          <w:p w14:paraId="0DA4033A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2</w:t>
            </w:r>
          </w:p>
        </w:tc>
      </w:tr>
      <w:tr w:rsidR="00D96291" w:rsidRPr="00D96291" w14:paraId="6E9AB44D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26CB0665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天津医科大学公共卫生学院</w:t>
            </w:r>
          </w:p>
        </w:tc>
        <w:tc>
          <w:tcPr>
            <w:tcW w:w="1141" w:type="pct"/>
            <w:noWrap/>
            <w:hideMark/>
          </w:tcPr>
          <w:p w14:paraId="55C12AFB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1</w:t>
            </w:r>
          </w:p>
        </w:tc>
      </w:tr>
      <w:tr w:rsidR="00D96291" w:rsidRPr="00D96291" w14:paraId="57ECABD0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4003D500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天津医科大学药学院</w:t>
            </w:r>
          </w:p>
        </w:tc>
        <w:tc>
          <w:tcPr>
            <w:tcW w:w="1141" w:type="pct"/>
            <w:noWrap/>
            <w:hideMark/>
          </w:tcPr>
          <w:p w14:paraId="6E0F318C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1</w:t>
            </w:r>
          </w:p>
        </w:tc>
      </w:tr>
      <w:tr w:rsidR="00D96291" w:rsidRPr="00D96291" w14:paraId="30745B41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2D883064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天津医科大学眼科医院</w:t>
            </w:r>
          </w:p>
        </w:tc>
        <w:tc>
          <w:tcPr>
            <w:tcW w:w="1141" w:type="pct"/>
            <w:noWrap/>
            <w:hideMark/>
          </w:tcPr>
          <w:p w14:paraId="5CB54065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1</w:t>
            </w:r>
          </w:p>
        </w:tc>
      </w:tr>
      <w:tr w:rsidR="00D96291" w:rsidRPr="00D96291" w14:paraId="240D1D78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7ADD8A0D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天津医科大学口腔医学院</w:t>
            </w:r>
          </w:p>
        </w:tc>
        <w:tc>
          <w:tcPr>
            <w:tcW w:w="1141" w:type="pct"/>
            <w:noWrap/>
            <w:hideMark/>
          </w:tcPr>
          <w:p w14:paraId="200612D4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1</w:t>
            </w:r>
          </w:p>
        </w:tc>
      </w:tr>
      <w:tr w:rsidR="00D96291" w:rsidRPr="00D96291" w14:paraId="4D8B810E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26303EE4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</w:t>
            </w:r>
            <w:proofErr w:type="gramStart"/>
            <w:r w:rsidRPr="00A27304">
              <w:rPr>
                <w:rFonts w:ascii="楷体_GB2312" w:eastAsia="楷体_GB2312" w:hint="eastAsia"/>
                <w:sz w:val="24"/>
              </w:rPr>
              <w:t>朱宪彝纪念</w:t>
            </w:r>
            <w:proofErr w:type="gramEnd"/>
            <w:r w:rsidRPr="00A27304">
              <w:rPr>
                <w:rFonts w:ascii="楷体_GB2312" w:eastAsia="楷体_GB2312" w:hint="eastAsia"/>
                <w:sz w:val="24"/>
              </w:rPr>
              <w:t>医院</w:t>
            </w:r>
          </w:p>
        </w:tc>
        <w:tc>
          <w:tcPr>
            <w:tcW w:w="1141" w:type="pct"/>
            <w:noWrap/>
            <w:hideMark/>
          </w:tcPr>
          <w:p w14:paraId="23E97072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1</w:t>
            </w:r>
          </w:p>
        </w:tc>
      </w:tr>
      <w:tr w:rsidR="00D96291" w:rsidRPr="00D96291" w14:paraId="0BC2DE4F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7BE2E666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天津医科大学儿童临床学院</w:t>
            </w:r>
          </w:p>
        </w:tc>
        <w:tc>
          <w:tcPr>
            <w:tcW w:w="1141" w:type="pct"/>
            <w:vMerge w:val="restart"/>
            <w:noWrap/>
            <w:vAlign w:val="center"/>
            <w:hideMark/>
          </w:tcPr>
          <w:p w14:paraId="4AADE1F9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3</w:t>
            </w:r>
          </w:p>
        </w:tc>
      </w:tr>
      <w:tr w:rsidR="00D96291" w:rsidRPr="00D96291" w14:paraId="7D8D87C0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4DD72FCD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天津医科大学一中心临床学院</w:t>
            </w:r>
          </w:p>
        </w:tc>
        <w:tc>
          <w:tcPr>
            <w:tcW w:w="1141" w:type="pct"/>
            <w:vMerge/>
            <w:hideMark/>
          </w:tcPr>
          <w:p w14:paraId="5351A0AA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96291" w:rsidRPr="00D96291" w14:paraId="368E2C01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399DC377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天津医科大学骨科临床学院</w:t>
            </w:r>
          </w:p>
        </w:tc>
        <w:tc>
          <w:tcPr>
            <w:tcW w:w="1141" w:type="pct"/>
            <w:vMerge/>
            <w:hideMark/>
          </w:tcPr>
          <w:p w14:paraId="746089AA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96291" w:rsidRPr="00D96291" w14:paraId="0F0836E4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073AF5EA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天津医科大学神经内外科及神经康复临床学院</w:t>
            </w:r>
          </w:p>
        </w:tc>
        <w:tc>
          <w:tcPr>
            <w:tcW w:w="1141" w:type="pct"/>
            <w:vMerge/>
            <w:hideMark/>
          </w:tcPr>
          <w:p w14:paraId="7BF8B36C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96291" w:rsidRPr="00D96291" w14:paraId="2C3E16E5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492E77A8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天津医科大学眼科临床学院</w:t>
            </w:r>
          </w:p>
        </w:tc>
        <w:tc>
          <w:tcPr>
            <w:tcW w:w="1141" w:type="pct"/>
            <w:vMerge/>
            <w:hideMark/>
          </w:tcPr>
          <w:p w14:paraId="16B15607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96291" w:rsidRPr="00D96291" w14:paraId="02EE1D05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65012C8D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天津医科大学生物医学工程与技术学院</w:t>
            </w:r>
          </w:p>
        </w:tc>
        <w:tc>
          <w:tcPr>
            <w:tcW w:w="1141" w:type="pct"/>
            <w:vMerge/>
            <w:hideMark/>
          </w:tcPr>
          <w:p w14:paraId="7917037F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96291" w:rsidRPr="00D96291" w14:paraId="6FC73101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03DC024A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天津医科大学胸科临床学院</w:t>
            </w:r>
          </w:p>
        </w:tc>
        <w:tc>
          <w:tcPr>
            <w:tcW w:w="1141" w:type="pct"/>
            <w:vMerge/>
            <w:hideMark/>
          </w:tcPr>
          <w:p w14:paraId="2A509093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96291" w:rsidRPr="00D96291" w14:paraId="551F6459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47AFED9C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天津医科大学南开临床学院</w:t>
            </w:r>
          </w:p>
        </w:tc>
        <w:tc>
          <w:tcPr>
            <w:tcW w:w="1141" w:type="pct"/>
            <w:vMerge/>
            <w:hideMark/>
          </w:tcPr>
          <w:p w14:paraId="433B4DAB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96291" w:rsidRPr="00D96291" w14:paraId="78932E0A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237E16A8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天津医科大学精神卫生临床学院</w:t>
            </w:r>
          </w:p>
        </w:tc>
        <w:tc>
          <w:tcPr>
            <w:tcW w:w="1141" w:type="pct"/>
            <w:vMerge/>
            <w:hideMark/>
          </w:tcPr>
          <w:p w14:paraId="3737F3DD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96291" w:rsidRPr="00D96291" w14:paraId="51CCC8BC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415A1DC9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天津医科大学人民医院临床学院</w:t>
            </w:r>
          </w:p>
        </w:tc>
        <w:tc>
          <w:tcPr>
            <w:tcW w:w="1141" w:type="pct"/>
            <w:vMerge/>
            <w:hideMark/>
          </w:tcPr>
          <w:p w14:paraId="39356E14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96291" w:rsidRPr="00D96291" w14:paraId="4FE4BDE4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383DBB79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天津医科大学医学影像学院</w:t>
            </w:r>
          </w:p>
        </w:tc>
        <w:tc>
          <w:tcPr>
            <w:tcW w:w="1141" w:type="pct"/>
            <w:vMerge/>
            <w:hideMark/>
          </w:tcPr>
          <w:p w14:paraId="334DEF5E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96291" w:rsidRPr="00D96291" w14:paraId="0F859874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37F21528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天津医科大学三中心临床学院</w:t>
            </w:r>
          </w:p>
        </w:tc>
        <w:tc>
          <w:tcPr>
            <w:tcW w:w="1141" w:type="pct"/>
            <w:vMerge/>
            <w:hideMark/>
          </w:tcPr>
          <w:p w14:paraId="5D227F96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96291" w:rsidRPr="00D96291" w14:paraId="71D471E1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13365064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天津医科大学护理学院</w:t>
            </w:r>
          </w:p>
        </w:tc>
        <w:tc>
          <w:tcPr>
            <w:tcW w:w="1141" w:type="pct"/>
            <w:vMerge/>
            <w:hideMark/>
          </w:tcPr>
          <w:p w14:paraId="25B6D34A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96291" w:rsidRPr="00D96291" w14:paraId="5DD063C3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7E21C72F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天津医科大学医学检验学院</w:t>
            </w:r>
          </w:p>
        </w:tc>
        <w:tc>
          <w:tcPr>
            <w:tcW w:w="1141" w:type="pct"/>
            <w:vMerge/>
            <w:hideMark/>
          </w:tcPr>
          <w:p w14:paraId="70E35F6A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96291" w:rsidRPr="00D96291" w14:paraId="703DACC5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1E900C3B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天津医科大学心血管病临床学院</w:t>
            </w:r>
          </w:p>
        </w:tc>
        <w:tc>
          <w:tcPr>
            <w:tcW w:w="1141" w:type="pct"/>
            <w:vMerge/>
            <w:hideMark/>
          </w:tcPr>
          <w:p w14:paraId="1731E57D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96291" w:rsidRPr="00D96291" w14:paraId="0DE91929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3365CB4E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解放军总医院第一附属医院</w:t>
            </w:r>
          </w:p>
        </w:tc>
        <w:tc>
          <w:tcPr>
            <w:tcW w:w="1141" w:type="pct"/>
            <w:vMerge/>
            <w:hideMark/>
          </w:tcPr>
          <w:p w14:paraId="633546C7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96291" w:rsidRPr="00D96291" w14:paraId="7543BE66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30429B13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天津医科大学康复医学系</w:t>
            </w:r>
          </w:p>
        </w:tc>
        <w:tc>
          <w:tcPr>
            <w:tcW w:w="1141" w:type="pct"/>
            <w:vMerge/>
            <w:hideMark/>
          </w:tcPr>
          <w:p w14:paraId="0643E20D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96291" w:rsidRPr="00D96291" w14:paraId="09F5BC0B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44516069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山东省肿瘤医院</w:t>
            </w:r>
          </w:p>
        </w:tc>
        <w:tc>
          <w:tcPr>
            <w:tcW w:w="1141" w:type="pct"/>
            <w:vMerge/>
            <w:hideMark/>
          </w:tcPr>
          <w:p w14:paraId="00EC729E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96291" w:rsidRPr="00D96291" w14:paraId="076FCC9E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7170FABA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天津医科大学宝坻临床学院</w:t>
            </w:r>
          </w:p>
        </w:tc>
        <w:tc>
          <w:tcPr>
            <w:tcW w:w="1141" w:type="pct"/>
            <w:vMerge/>
            <w:hideMark/>
          </w:tcPr>
          <w:p w14:paraId="164F9E12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96291" w:rsidRPr="00D96291" w14:paraId="446DD94D" w14:textId="77777777" w:rsidTr="00D96291">
        <w:trPr>
          <w:trHeight w:val="280"/>
        </w:trPr>
        <w:tc>
          <w:tcPr>
            <w:tcW w:w="3859" w:type="pct"/>
            <w:noWrap/>
            <w:hideMark/>
          </w:tcPr>
          <w:p w14:paraId="67098617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总计</w:t>
            </w:r>
          </w:p>
        </w:tc>
        <w:tc>
          <w:tcPr>
            <w:tcW w:w="1141" w:type="pct"/>
            <w:noWrap/>
            <w:hideMark/>
          </w:tcPr>
          <w:p w14:paraId="7369FF23" w14:textId="77777777" w:rsidR="00D96291" w:rsidRPr="00A27304" w:rsidRDefault="00D96291" w:rsidP="00A27304">
            <w:pPr>
              <w:spacing w:line="276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A27304">
              <w:rPr>
                <w:rFonts w:ascii="楷体_GB2312" w:eastAsia="楷体_GB2312" w:hint="eastAsia"/>
                <w:sz w:val="24"/>
              </w:rPr>
              <w:t>27</w:t>
            </w:r>
          </w:p>
        </w:tc>
      </w:tr>
    </w:tbl>
    <w:p w14:paraId="66520490" w14:textId="77777777" w:rsidR="00803E72" w:rsidRDefault="00803E72"/>
    <w:sectPr w:rsidR="00803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7729" w14:textId="77777777" w:rsidR="00F05BEC" w:rsidRDefault="00F05BEC" w:rsidP="0037446E">
      <w:r>
        <w:separator/>
      </w:r>
    </w:p>
  </w:endnote>
  <w:endnote w:type="continuationSeparator" w:id="0">
    <w:p w14:paraId="796009FC" w14:textId="77777777" w:rsidR="00F05BEC" w:rsidRDefault="00F05BEC" w:rsidP="0037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1E8A" w14:textId="77777777" w:rsidR="00F05BEC" w:rsidRDefault="00F05BEC" w:rsidP="0037446E">
      <w:r>
        <w:separator/>
      </w:r>
    </w:p>
  </w:footnote>
  <w:footnote w:type="continuationSeparator" w:id="0">
    <w:p w14:paraId="49F5C56B" w14:textId="77777777" w:rsidR="00F05BEC" w:rsidRDefault="00F05BEC" w:rsidP="00374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E72"/>
    <w:rsid w:val="0037446E"/>
    <w:rsid w:val="0044163D"/>
    <w:rsid w:val="00803E72"/>
    <w:rsid w:val="00A27304"/>
    <w:rsid w:val="00D4018B"/>
    <w:rsid w:val="00D96291"/>
    <w:rsid w:val="00F05BEC"/>
    <w:rsid w:val="02B838CB"/>
    <w:rsid w:val="40270C80"/>
    <w:rsid w:val="63454F8B"/>
    <w:rsid w:val="71806A45"/>
    <w:rsid w:val="7C2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63A95A"/>
  <w15:docId w15:val="{90EA5714-70B2-4683-81F6-F4F4CCCB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4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744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374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7446E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D96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2020-06-01T01:48:00Z</cp:lastPrinted>
  <dcterms:created xsi:type="dcterms:W3CDTF">2021-05-24T02:14:00Z</dcterms:created>
  <dcterms:modified xsi:type="dcterms:W3CDTF">2022-05-30T07:01:00Z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